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7BF" w:rsidRPr="00B03424" w:rsidRDefault="00DE77BF" w:rsidP="00DE77B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424">
        <w:rPr>
          <w:rFonts w:ascii="Times New Roman" w:hAnsi="Times New Roman" w:cs="Times New Roman"/>
          <w:b/>
          <w:sz w:val="28"/>
          <w:szCs w:val="28"/>
        </w:rPr>
        <w:t>Перечень вопросов к собеседованию для проведения конкурса на формирование кадрового резерва на должность главного специалиста отдела учета и отчетности</w:t>
      </w:r>
      <w:r w:rsidR="00B03424" w:rsidRPr="00B034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3424" w:rsidRPr="00B03424">
        <w:rPr>
          <w:rFonts w:ascii="Times New Roman" w:hAnsi="Times New Roman" w:cs="Times New Roman"/>
          <w:b/>
          <w:sz w:val="28"/>
          <w:szCs w:val="28"/>
        </w:rPr>
        <w:t>управления финансово-бюджетной политики</w:t>
      </w:r>
    </w:p>
    <w:p w:rsidR="00274D4D" w:rsidRPr="00F105BE" w:rsidRDefault="00274D4D" w:rsidP="00274D4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105BE">
        <w:rPr>
          <w:rFonts w:ascii="Times New Roman" w:hAnsi="Times New Roman" w:cs="Times New Roman"/>
          <w:sz w:val="28"/>
          <w:szCs w:val="28"/>
        </w:rPr>
        <w:t>Что такое санкционирование расходов?</w:t>
      </w:r>
    </w:p>
    <w:p w:rsidR="00274D4D" w:rsidRPr="00F105BE" w:rsidRDefault="00274D4D" w:rsidP="00274D4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5BE">
        <w:rPr>
          <w:rFonts w:ascii="Times New Roman" w:hAnsi="Times New Roman" w:cs="Times New Roman"/>
          <w:sz w:val="28"/>
          <w:szCs w:val="28"/>
        </w:rPr>
        <w:t>Что такое межбюджетные трансферты?</w:t>
      </w:r>
    </w:p>
    <w:p w:rsidR="00274D4D" w:rsidRPr="00F105BE" w:rsidRDefault="00274D4D" w:rsidP="00274D4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105BE">
        <w:rPr>
          <w:rFonts w:ascii="Times New Roman" w:hAnsi="Times New Roman" w:cs="Times New Roman"/>
          <w:bCs/>
          <w:sz w:val="28"/>
          <w:szCs w:val="28"/>
        </w:rPr>
        <w:t>Кто осуществляет внешнюю проверку годового отчета об исполнении бюджета?</w:t>
      </w:r>
    </w:p>
    <w:p w:rsidR="00274D4D" w:rsidRPr="00F105BE" w:rsidRDefault="00274D4D" w:rsidP="00274D4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105BE">
        <w:rPr>
          <w:rFonts w:ascii="Times New Roman" w:hAnsi="Times New Roman" w:cs="Times New Roman"/>
          <w:bCs/>
          <w:sz w:val="28"/>
          <w:szCs w:val="28"/>
        </w:rPr>
        <w:t>Как осуществляется казначейское обслуживание исполнения местного бюджета?</w:t>
      </w:r>
    </w:p>
    <w:p w:rsidR="00274D4D" w:rsidRPr="00F105BE" w:rsidRDefault="00274D4D" w:rsidP="00274D4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5BE">
        <w:rPr>
          <w:rFonts w:ascii="Times New Roman" w:hAnsi="Times New Roman" w:cs="Times New Roman"/>
          <w:bCs/>
          <w:sz w:val="28"/>
          <w:szCs w:val="28"/>
        </w:rPr>
        <w:t>Что представляет собой бухгалтерская отчетность?</w:t>
      </w:r>
    </w:p>
    <w:p w:rsidR="00274D4D" w:rsidRPr="00F105BE" w:rsidRDefault="00274D4D" w:rsidP="00274D4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5BE">
        <w:rPr>
          <w:rFonts w:ascii="Times New Roman" w:hAnsi="Times New Roman" w:cs="Times New Roman"/>
          <w:sz w:val="28"/>
          <w:szCs w:val="28"/>
        </w:rPr>
        <w:t>Состав бюджетной отчетности</w:t>
      </w:r>
      <w:r w:rsidR="00DE77BF">
        <w:rPr>
          <w:rFonts w:ascii="Times New Roman" w:hAnsi="Times New Roman" w:cs="Times New Roman"/>
          <w:sz w:val="28"/>
          <w:szCs w:val="28"/>
        </w:rPr>
        <w:t>.</w:t>
      </w:r>
    </w:p>
    <w:p w:rsidR="00274D4D" w:rsidRDefault="00274D4D" w:rsidP="00274D4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5BE">
        <w:rPr>
          <w:rFonts w:ascii="Times New Roman" w:hAnsi="Times New Roman" w:cs="Times New Roman"/>
          <w:sz w:val="28"/>
          <w:szCs w:val="28"/>
        </w:rPr>
        <w:t xml:space="preserve"> Кто является участниками бюджетного процесса?</w:t>
      </w:r>
    </w:p>
    <w:p w:rsidR="00274D4D" w:rsidRPr="00A81C1D" w:rsidRDefault="00274D4D" w:rsidP="00274D4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C1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A81C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каком случае при возникно</w:t>
      </w:r>
      <w:bookmarkStart w:id="0" w:name="_GoBack"/>
      <w:bookmarkEnd w:id="0"/>
      <w:r w:rsidRPr="00A81C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вении разногласий между руководителем организации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81C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81C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главным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81C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бухгалтером по осуществлению отдельных хозяйственных операций, документы по ним могут быть приняты к исполнению?</w:t>
      </w:r>
    </w:p>
    <w:p w:rsidR="00274D4D" w:rsidRDefault="00274D4D" w:rsidP="00274D4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является объектами бухгалтерского учета?</w:t>
      </w:r>
    </w:p>
    <w:p w:rsidR="00274D4D" w:rsidRDefault="00274D4D" w:rsidP="00274D4D">
      <w:pPr>
        <w:pStyle w:val="ConsPlusNormal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A4BA1">
        <w:rPr>
          <w:rFonts w:ascii="Times New Roman" w:hAnsi="Times New Roman" w:cs="Times New Roman"/>
          <w:bCs/>
          <w:sz w:val="28"/>
          <w:szCs w:val="28"/>
        </w:rPr>
        <w:t>Что является о</w:t>
      </w:r>
      <w:r w:rsidRPr="001A4BA1">
        <w:rPr>
          <w:rFonts w:ascii="Times New Roman" w:hAnsi="Times New Roman" w:cs="Times New Roman"/>
          <w:sz w:val="28"/>
          <w:szCs w:val="28"/>
        </w:rPr>
        <w:t xml:space="preserve">снованием для отражения информации и операций </w:t>
      </w:r>
      <w:proofErr w:type="gramStart"/>
      <w:r w:rsidRPr="001A4BA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A4B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74D4D" w:rsidRPr="001A4BA1" w:rsidRDefault="00274D4D" w:rsidP="00274D4D">
      <w:pPr>
        <w:pStyle w:val="ConsPlusNormal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бухгалтерском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учёте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?                                        </w:t>
      </w:r>
    </w:p>
    <w:p w:rsidR="00950A23" w:rsidRDefault="00950A23"/>
    <w:sectPr w:rsidR="00950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265EC"/>
    <w:multiLevelType w:val="hybridMultilevel"/>
    <w:tmpl w:val="DC24D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841"/>
    <w:rsid w:val="00274D4D"/>
    <w:rsid w:val="00950A23"/>
    <w:rsid w:val="00B03424"/>
    <w:rsid w:val="00DE77BF"/>
    <w:rsid w:val="00E8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D4D"/>
    <w:pPr>
      <w:ind w:left="720"/>
      <w:contextualSpacing/>
    </w:pPr>
  </w:style>
  <w:style w:type="paragraph" w:customStyle="1" w:styleId="ConsPlusNormal">
    <w:name w:val="ConsPlusNormal"/>
    <w:rsid w:val="00274D4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D4D"/>
    <w:pPr>
      <w:ind w:left="720"/>
      <w:contextualSpacing/>
    </w:pPr>
  </w:style>
  <w:style w:type="paragraph" w:customStyle="1" w:styleId="ConsPlusNormal">
    <w:name w:val="ConsPlusNormal"/>
    <w:rsid w:val="00274D4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3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Басенко Алла Витальевна</dc:creator>
  <cp:keywords/>
  <dc:description/>
  <cp:lastModifiedBy>Сагайдак Елена Александровна</cp:lastModifiedBy>
  <cp:revision>6</cp:revision>
  <dcterms:created xsi:type="dcterms:W3CDTF">2022-06-03T07:05:00Z</dcterms:created>
  <dcterms:modified xsi:type="dcterms:W3CDTF">2022-06-09T08:26:00Z</dcterms:modified>
</cp:coreProperties>
</file>